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F5EF2" w14:textId="77777777" w:rsidR="002B258A" w:rsidRPr="00F679C0" w:rsidRDefault="002B258A" w:rsidP="002B258A">
      <w:pPr>
        <w:jc w:val="center"/>
        <w:rPr>
          <w:rFonts w:cs="Calibri"/>
          <w:b/>
          <w:sz w:val="28"/>
        </w:rPr>
      </w:pPr>
      <w:r w:rsidRPr="00F679C0">
        <w:rPr>
          <w:rFonts w:cs="Calibri"/>
          <w:b/>
          <w:sz w:val="28"/>
        </w:rPr>
        <w:t>Karta przedmiotu</w:t>
      </w:r>
    </w:p>
    <w:p w14:paraId="052A4674" w14:textId="77777777" w:rsidR="002B258A" w:rsidRPr="00F679C0" w:rsidRDefault="002B258A" w:rsidP="002B258A">
      <w:pPr>
        <w:jc w:val="center"/>
        <w:rPr>
          <w:rFonts w:cs="Calibri"/>
          <w:b/>
          <w:sz w:val="28"/>
        </w:rPr>
      </w:pPr>
      <w:commentRangeStart w:id="0"/>
      <w:r w:rsidRPr="00F679C0">
        <w:rPr>
          <w:rFonts w:cs="Calibri"/>
          <w:b/>
          <w:sz w:val="28"/>
        </w:rPr>
        <w:t>Cz. 1</w:t>
      </w:r>
      <w:commentRangeEnd w:id="0"/>
      <w:r w:rsidRPr="00F679C0">
        <w:rPr>
          <w:rStyle w:val="Odwoaniedokomentarza"/>
          <w:rFonts w:cs="Calibri"/>
        </w:rPr>
        <w:commentReference w:id="0"/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2921"/>
      </w:tblGrid>
      <w:tr w:rsidR="002B258A" w:rsidRPr="00F679C0" w14:paraId="6BEF2078" w14:textId="77777777" w:rsidTr="00AB3405">
        <w:tc>
          <w:tcPr>
            <w:tcW w:w="9692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14:paraId="41DD9021" w14:textId="77777777" w:rsidR="002B258A" w:rsidRPr="00F679C0" w:rsidRDefault="002B258A" w:rsidP="00AB3405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F679C0">
              <w:rPr>
                <w:rFonts w:cs="Calibri"/>
                <w:b/>
              </w:rPr>
              <w:t>Informacje ogólne o przedmiocie</w:t>
            </w:r>
          </w:p>
        </w:tc>
      </w:tr>
      <w:tr w:rsidR="002B258A" w:rsidRPr="00F679C0" w14:paraId="52307BA7" w14:textId="77777777" w:rsidTr="00AB340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FBD9DAB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79C0">
              <w:rPr>
                <w:rFonts w:cs="Calibri"/>
                <w:b/>
              </w:rPr>
              <w:t>1. Kierunek studiów:</w:t>
            </w:r>
            <w:r w:rsidRPr="00F679C0">
              <w:rPr>
                <w:rFonts w:cs="Calibri"/>
              </w:rPr>
              <w:t xml:space="preserve"> pielęgniarstwo</w:t>
            </w:r>
          </w:p>
        </w:tc>
        <w:tc>
          <w:tcPr>
            <w:tcW w:w="5500" w:type="dxa"/>
            <w:gridSpan w:val="2"/>
            <w:tcBorders>
              <w:top w:val="single" w:sz="4" w:space="0" w:color="auto"/>
            </w:tcBorders>
          </w:tcPr>
          <w:p w14:paraId="38568F8D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79C0">
              <w:rPr>
                <w:rFonts w:cs="Calibri"/>
                <w:b/>
              </w:rPr>
              <w:t>2. Poziom kształcenia:</w:t>
            </w:r>
            <w:r w:rsidRPr="00F679C0">
              <w:rPr>
                <w:rFonts w:cs="Calibri"/>
              </w:rPr>
              <w:t xml:space="preserve"> studia II stopnia, profil </w:t>
            </w:r>
            <w:proofErr w:type="spellStart"/>
            <w:r w:rsidRPr="00F679C0">
              <w:rPr>
                <w:rFonts w:cs="Calibri"/>
              </w:rPr>
              <w:t>ogólnoakademicki</w:t>
            </w:r>
            <w:proofErr w:type="spellEnd"/>
          </w:p>
          <w:p w14:paraId="6BCDD34F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79C0">
              <w:rPr>
                <w:rFonts w:cs="Calibri"/>
                <w:b/>
              </w:rPr>
              <w:t>3. Forma studiów:</w:t>
            </w:r>
            <w:r w:rsidRPr="00F679C0">
              <w:rPr>
                <w:rFonts w:cs="Calibri"/>
              </w:rPr>
              <w:t xml:space="preserve"> niestacjonarne</w:t>
            </w:r>
          </w:p>
        </w:tc>
      </w:tr>
      <w:tr w:rsidR="002B258A" w:rsidRPr="00F679C0" w14:paraId="78362CEB" w14:textId="77777777" w:rsidTr="00AB3405">
        <w:tc>
          <w:tcPr>
            <w:tcW w:w="4192" w:type="dxa"/>
            <w:gridSpan w:val="2"/>
          </w:tcPr>
          <w:p w14:paraId="29049C8C" w14:textId="7B5B18AC" w:rsidR="002B258A" w:rsidRPr="00F679C0" w:rsidRDefault="002B258A" w:rsidP="00AB3405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  <w:r w:rsidRPr="00F679C0">
              <w:rPr>
                <w:rFonts w:cs="Calibri"/>
                <w:b/>
              </w:rPr>
              <w:t>4. Rok:</w:t>
            </w:r>
            <w:r w:rsidRPr="00F679C0">
              <w:rPr>
                <w:rFonts w:cs="Calibri"/>
              </w:rPr>
              <w:t xml:space="preserve"> </w:t>
            </w:r>
            <w:r w:rsidR="00EF6207">
              <w:rPr>
                <w:rFonts w:cs="Calibri"/>
              </w:rPr>
              <w:t xml:space="preserve">rok II/ cykl </w:t>
            </w:r>
            <w:r w:rsidRPr="00F679C0">
              <w:rPr>
                <w:rFonts w:cs="Calibri"/>
              </w:rPr>
              <w:t>2020-2022</w:t>
            </w:r>
          </w:p>
        </w:tc>
        <w:tc>
          <w:tcPr>
            <w:tcW w:w="5500" w:type="dxa"/>
            <w:gridSpan w:val="2"/>
          </w:tcPr>
          <w:p w14:paraId="30F66966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79C0">
              <w:rPr>
                <w:rFonts w:cs="Calibri"/>
                <w:b/>
              </w:rPr>
              <w:t>5. Semestr: 4</w:t>
            </w:r>
          </w:p>
        </w:tc>
      </w:tr>
      <w:tr w:rsidR="002B258A" w:rsidRPr="00F679C0" w14:paraId="555D282F" w14:textId="77777777" w:rsidTr="00AB3405">
        <w:tc>
          <w:tcPr>
            <w:tcW w:w="9692" w:type="dxa"/>
            <w:gridSpan w:val="4"/>
          </w:tcPr>
          <w:p w14:paraId="51661C6B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79C0">
              <w:rPr>
                <w:rFonts w:cs="Calibri"/>
                <w:b/>
              </w:rPr>
              <w:t>6. Nazwa przedmiotu:</w:t>
            </w:r>
            <w:r w:rsidRPr="00F679C0">
              <w:rPr>
                <w:rFonts w:cs="Calibri"/>
              </w:rPr>
              <w:t xml:space="preserve"> </w:t>
            </w:r>
            <w:r w:rsidRPr="00F679C0">
              <w:rPr>
                <w:rFonts w:cs="Calibri"/>
                <w:color w:val="000000"/>
                <w:lang w:eastAsia="pl-PL"/>
              </w:rPr>
              <w:t>Promocja zdrowia i świadczenia profilaktyczne</w:t>
            </w:r>
          </w:p>
        </w:tc>
      </w:tr>
      <w:tr w:rsidR="002B258A" w:rsidRPr="00F679C0" w14:paraId="0D101A9A" w14:textId="77777777" w:rsidTr="00AB3405">
        <w:tc>
          <w:tcPr>
            <w:tcW w:w="9692" w:type="dxa"/>
            <w:gridSpan w:val="4"/>
          </w:tcPr>
          <w:p w14:paraId="71DB81D1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F679C0">
              <w:rPr>
                <w:rFonts w:cs="Calibri"/>
                <w:b/>
              </w:rPr>
              <w:t>7. Status przedmiotu:</w:t>
            </w:r>
            <w:r w:rsidRPr="00F679C0">
              <w:rPr>
                <w:rFonts w:cs="Calibri"/>
              </w:rPr>
              <w:t xml:space="preserve"> obowiązkowy</w:t>
            </w:r>
          </w:p>
        </w:tc>
      </w:tr>
      <w:tr w:rsidR="002B258A" w:rsidRPr="00F679C0" w14:paraId="5199749D" w14:textId="77777777" w:rsidTr="00AB3405">
        <w:trPr>
          <w:trHeight w:val="181"/>
        </w:trPr>
        <w:tc>
          <w:tcPr>
            <w:tcW w:w="9692" w:type="dxa"/>
            <w:gridSpan w:val="4"/>
            <w:tcBorders>
              <w:bottom w:val="nil"/>
            </w:tcBorders>
            <w:shd w:val="clear" w:color="auto" w:fill="FFFFFF"/>
          </w:tcPr>
          <w:p w14:paraId="3DD93A2C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F679C0">
              <w:rPr>
                <w:rFonts w:cs="Calibri"/>
                <w:b/>
              </w:rPr>
              <w:t>8. </w:t>
            </w:r>
            <w:commentRangeStart w:id="1"/>
            <w:r w:rsidRPr="00F679C0">
              <w:rPr>
                <w:rFonts w:cs="Calibri"/>
                <w:b/>
                <w:bCs/>
              </w:rPr>
              <w:t>Treści programowe przedmiotu i przypisane do nich efekty uczenia się</w:t>
            </w:r>
            <w:commentRangeEnd w:id="1"/>
            <w:r w:rsidRPr="00F679C0">
              <w:rPr>
                <w:rStyle w:val="Odwoaniedokomentarza"/>
                <w:rFonts w:cs="Calibri"/>
              </w:rPr>
              <w:commentReference w:id="1"/>
            </w:r>
          </w:p>
        </w:tc>
      </w:tr>
      <w:tr w:rsidR="002B258A" w:rsidRPr="00F679C0" w14:paraId="6616F892" w14:textId="77777777" w:rsidTr="00AB3405">
        <w:trPr>
          <w:trHeight w:val="725"/>
        </w:trPr>
        <w:tc>
          <w:tcPr>
            <w:tcW w:w="9692" w:type="dxa"/>
            <w:gridSpan w:val="4"/>
            <w:tcBorders>
              <w:top w:val="nil"/>
            </w:tcBorders>
            <w:vAlign w:val="center"/>
          </w:tcPr>
          <w:p w14:paraId="071B8195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  <w:r w:rsidRPr="00F679C0">
              <w:rPr>
                <w:rFonts w:cs="Calibri"/>
              </w:rPr>
              <w:t xml:space="preserve">Nabycie wiedzy na temat pojęcia zdrowia, promocji zdrowia, </w:t>
            </w:r>
            <w:proofErr w:type="spellStart"/>
            <w:r w:rsidRPr="00F679C0">
              <w:rPr>
                <w:rFonts w:cs="Calibri"/>
              </w:rPr>
              <w:t>zachowań</w:t>
            </w:r>
            <w:proofErr w:type="spellEnd"/>
            <w:r w:rsidRPr="00F679C0">
              <w:rPr>
                <w:rFonts w:cs="Calibri"/>
              </w:rPr>
              <w:t xml:space="preserve"> prozdrowotnych, metod stosownych w profilaktyce. Nabycie umiejętności promowania zdrowego trybu życia, profilaktyki najczęściej występujących chorób w tym układu krążenia, </w:t>
            </w:r>
            <w:proofErr w:type="spellStart"/>
            <w:r w:rsidRPr="00F679C0">
              <w:rPr>
                <w:rFonts w:cs="Calibri"/>
              </w:rPr>
              <w:t>ch.</w:t>
            </w:r>
            <w:proofErr w:type="spellEnd"/>
            <w:r w:rsidRPr="00F679C0">
              <w:rPr>
                <w:rFonts w:cs="Calibri"/>
              </w:rPr>
              <w:t xml:space="preserve"> nowotworowych. Wyrobienie umiejętności promowania zdrowia w różnych grupach wiekowych i środowiskach społecznych z uwzględnieniem patologii charakterystycznych dla danej subpopulacji  w tym uzależnień np. od narkotyków, dopalaczy, alkoholu, nikotynizm.</w:t>
            </w:r>
          </w:p>
          <w:p w14:paraId="4546DCBD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  <w:r w:rsidRPr="00F679C0">
              <w:rPr>
                <w:rFonts w:cs="Calibri"/>
              </w:rPr>
              <w:t>Efekty wiedzy: B.W_21,  B.W_22,  B.W_24</w:t>
            </w:r>
          </w:p>
          <w:p w14:paraId="4A8F0D8F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  <w:r w:rsidRPr="00F679C0">
              <w:rPr>
                <w:rFonts w:cs="Calibri"/>
              </w:rPr>
              <w:t>Efekty umiejętności:  B.U_22,  B.U_23, B.U_25</w:t>
            </w:r>
          </w:p>
          <w:p w14:paraId="6D080B0D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  <w:r w:rsidRPr="00F679C0">
              <w:rPr>
                <w:rFonts w:cs="Calibri"/>
              </w:rPr>
              <w:t>Efekty kompetencji: Punkt 1.3 ogólnych efektów uczenia się</w:t>
            </w:r>
          </w:p>
          <w:p w14:paraId="689CE556" w14:textId="77777777" w:rsidR="002B258A" w:rsidRPr="00F679C0" w:rsidRDefault="002B258A" w:rsidP="00AB3405">
            <w:pPr>
              <w:spacing w:after="0" w:line="240" w:lineRule="auto"/>
              <w:rPr>
                <w:rFonts w:cs="Calibri"/>
                <w:lang w:eastAsia="pl-PL"/>
              </w:rPr>
            </w:pPr>
            <w:r w:rsidRPr="00F679C0">
              <w:rPr>
                <w:rFonts w:cs="Calibri"/>
              </w:rPr>
              <w:t>Kieruje się dobrem pacjenta, szanuje godność i autonomię osób powierzonych opiece, okazuje zrozumienie dla różnic światopoglądowych i kulturowych oraz wykazuje empatię w relacji z pacjentem i jego rodziną, .Posiada kompetencje samodzielnego i rzetelnego wykonywania zawodu zgodnie z zasadami etyki, w tym przestrzegania wartości i powinności moralnych w opiece nad pacjentem</w:t>
            </w:r>
          </w:p>
        </w:tc>
      </w:tr>
      <w:tr w:rsidR="00586B6B" w:rsidRPr="00F679C0" w14:paraId="44C7E50E" w14:textId="77777777" w:rsidTr="00AB3405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4ADB33" w14:textId="77777777" w:rsidR="00586B6B" w:rsidRPr="00442D3F" w:rsidRDefault="00586B6B" w:rsidP="00586B6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  <w:r>
              <w:rPr>
                <w:b/>
              </w:rPr>
              <w:t>:                                                                                                                            20</w:t>
            </w:r>
          </w:p>
        </w:tc>
      </w:tr>
      <w:tr w:rsidR="00586B6B" w:rsidRPr="00F679C0" w14:paraId="17ECE881" w14:textId="77777777" w:rsidTr="00AB3405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3AB2666" w14:textId="77777777" w:rsidR="00586B6B" w:rsidRDefault="00586B6B" w:rsidP="00586B6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  <w:r>
              <w:rPr>
                <w:b/>
              </w:rPr>
              <w:t>:                                                                                                         2</w:t>
            </w:r>
          </w:p>
        </w:tc>
      </w:tr>
      <w:tr w:rsidR="002B258A" w:rsidRPr="00F679C0" w14:paraId="1E75C334" w14:textId="77777777" w:rsidTr="00AB3405">
        <w:trPr>
          <w:trHeight w:val="291"/>
        </w:trPr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6A06158" w14:textId="77777777" w:rsidR="002B258A" w:rsidRPr="00F679C0" w:rsidRDefault="002B258A" w:rsidP="00AB3405">
            <w:pPr>
              <w:jc w:val="center"/>
              <w:rPr>
                <w:rFonts w:cs="Calibri"/>
                <w:sz w:val="20"/>
                <w:szCs w:val="20"/>
              </w:rPr>
            </w:pPr>
            <w:r w:rsidRPr="00F679C0">
              <w:rPr>
                <w:rFonts w:cs="Calibri"/>
                <w:sz w:val="20"/>
                <w:szCs w:val="20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1C36DED" w14:textId="77777777" w:rsidR="002B258A" w:rsidRPr="00F679C0" w:rsidRDefault="002B258A" w:rsidP="00AB3405">
            <w:pPr>
              <w:spacing w:after="0" w:line="240" w:lineRule="auto"/>
              <w:jc w:val="center"/>
              <w:rPr>
                <w:rFonts w:cs="Calibri"/>
              </w:rPr>
            </w:pPr>
            <w:commentRangeStart w:id="2"/>
            <w:r w:rsidRPr="00F679C0">
              <w:rPr>
                <w:rFonts w:cs="Calibri"/>
              </w:rPr>
              <w:t>Sposoby weryfikacji</w:t>
            </w:r>
            <w:commentRangeEnd w:id="2"/>
            <w:r w:rsidRPr="00F679C0">
              <w:rPr>
                <w:rStyle w:val="Odwoaniedokomentarza"/>
                <w:rFonts w:cs="Calibri"/>
              </w:rPr>
              <w:commentReference w:id="2"/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415CC170" w14:textId="77777777" w:rsidR="002B258A" w:rsidRPr="00F679C0" w:rsidRDefault="002B258A" w:rsidP="00AB3405">
            <w:pPr>
              <w:spacing w:after="0" w:line="240" w:lineRule="auto"/>
              <w:jc w:val="center"/>
              <w:rPr>
                <w:rFonts w:cs="Calibri"/>
              </w:rPr>
            </w:pPr>
            <w:r w:rsidRPr="00F679C0">
              <w:rPr>
                <w:rFonts w:cs="Calibri"/>
              </w:rPr>
              <w:t>Sposoby oceny*</w:t>
            </w:r>
          </w:p>
        </w:tc>
      </w:tr>
      <w:tr w:rsidR="002B258A" w:rsidRPr="00F679C0" w14:paraId="4C3C7DC2" w14:textId="77777777" w:rsidTr="00AB340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6CE6062" w14:textId="77777777" w:rsidR="002B258A" w:rsidRPr="00F679C0" w:rsidRDefault="002B258A" w:rsidP="00AB3405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F679C0">
              <w:rPr>
                <w:rFonts w:cs="Calibr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65455CF" w14:textId="77777777" w:rsidR="002B258A" w:rsidRPr="00F679C0" w:rsidRDefault="002B258A" w:rsidP="00AB3405">
            <w:pPr>
              <w:spacing w:after="0" w:line="240" w:lineRule="auto"/>
              <w:rPr>
                <w:rFonts w:cs="Calibri"/>
                <w:noProof/>
              </w:rPr>
            </w:pPr>
            <w:r w:rsidRPr="00F679C0">
              <w:rPr>
                <w:rFonts w:cs="Calibri"/>
              </w:rPr>
              <w:t xml:space="preserve">Zaliczenie na ocenę </w:t>
            </w:r>
          </w:p>
          <w:p w14:paraId="7C6CC79A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  <w:r w:rsidRPr="00F679C0">
              <w:rPr>
                <w:rFonts w:cs="Calibri"/>
              </w:rPr>
              <w:t>Prezentacja multimedialna przygotowana przez studenta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7432643D" w14:textId="77777777" w:rsidR="002B258A" w:rsidRPr="00F679C0" w:rsidRDefault="002B258A" w:rsidP="00AB3405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F679C0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  <w:tr w:rsidR="002B258A" w:rsidRPr="00F679C0" w14:paraId="295837AF" w14:textId="77777777" w:rsidTr="00AB340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7B15038" w14:textId="77777777" w:rsidR="002B258A" w:rsidRPr="00F679C0" w:rsidRDefault="002B258A" w:rsidP="00AB3405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F679C0">
              <w:rPr>
                <w:rFonts w:cs="Calibr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85F5EE3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  <w:r w:rsidRPr="00F679C0">
              <w:rPr>
                <w:rFonts w:cs="Calibri"/>
              </w:rPr>
              <w:t>obserwacja  umiejętności nabytych przez studenta podczas zajęć praktycznych.</w:t>
            </w:r>
          </w:p>
          <w:p w14:paraId="7DC835E7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04C8E079" w14:textId="77777777" w:rsidR="002B258A" w:rsidRPr="00F679C0" w:rsidRDefault="002B258A" w:rsidP="00AB3405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F679C0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  <w:tr w:rsidR="002B258A" w:rsidRPr="00F679C0" w14:paraId="7310D463" w14:textId="77777777" w:rsidTr="00AB340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85CF11E" w14:textId="77777777" w:rsidR="002B258A" w:rsidRPr="00F679C0" w:rsidRDefault="002B258A" w:rsidP="00AB3405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F679C0">
              <w:rPr>
                <w:rFonts w:cs="Calibr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09ADCBF" w14:textId="77777777" w:rsidR="002B258A" w:rsidRPr="00F679C0" w:rsidRDefault="002B258A" w:rsidP="00AB3405">
            <w:pPr>
              <w:spacing w:after="0" w:line="240" w:lineRule="auto"/>
              <w:rPr>
                <w:rFonts w:cs="Calibri"/>
              </w:rPr>
            </w:pPr>
            <w:r w:rsidRPr="00F679C0">
              <w:rPr>
                <w:rFonts w:cs="Calibri"/>
              </w:rPr>
              <w:t>Obserwacja aktywności studenta na zajęciach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301364DA" w14:textId="77777777" w:rsidR="002B258A" w:rsidRPr="00F679C0" w:rsidRDefault="002B258A" w:rsidP="00AB3405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F679C0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</w:tbl>
    <w:p w14:paraId="67B0C7F5" w14:textId="77777777" w:rsidR="002B258A" w:rsidRPr="00F679C0" w:rsidRDefault="002B258A" w:rsidP="002B258A">
      <w:pPr>
        <w:rPr>
          <w:rFonts w:cs="Calibri"/>
        </w:rPr>
      </w:pPr>
    </w:p>
    <w:p w14:paraId="03F3F4B9" w14:textId="77777777" w:rsidR="002B258A" w:rsidRPr="00F679C0" w:rsidRDefault="002B258A" w:rsidP="002B258A">
      <w:pPr>
        <w:rPr>
          <w:rFonts w:cs="Calibri"/>
        </w:rPr>
      </w:pPr>
      <w:r w:rsidRPr="00F679C0">
        <w:rPr>
          <w:rFonts w:cs="Calibri"/>
          <w:b/>
          <w:sz w:val="28"/>
          <w:szCs w:val="28"/>
        </w:rPr>
        <w:t>*</w:t>
      </w:r>
      <w:r w:rsidRPr="00F679C0">
        <w:rPr>
          <w:rFonts w:cs="Calibri"/>
        </w:rPr>
        <w:t xml:space="preserve"> zakłada się, że ocena oznacza na poziomie:</w:t>
      </w:r>
    </w:p>
    <w:p w14:paraId="41001434" w14:textId="77777777" w:rsidR="002B258A" w:rsidRPr="00F679C0" w:rsidRDefault="002B258A" w:rsidP="002B258A">
      <w:pPr>
        <w:spacing w:after="0" w:line="260" w:lineRule="atLeast"/>
        <w:rPr>
          <w:rFonts w:cs="Calibri"/>
          <w:color w:val="000000"/>
        </w:rPr>
      </w:pPr>
      <w:r w:rsidRPr="00F679C0">
        <w:rPr>
          <w:rFonts w:cs="Calibri"/>
          <w:b/>
          <w:color w:val="000000"/>
        </w:rPr>
        <w:t>Bardzo dobry (5,0)</w:t>
      </w:r>
      <w:r w:rsidRPr="00F679C0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3B13F52B" w14:textId="77777777" w:rsidR="002B258A" w:rsidRPr="00F679C0" w:rsidRDefault="002B258A" w:rsidP="002B258A">
      <w:pPr>
        <w:spacing w:after="0" w:line="260" w:lineRule="atLeast"/>
        <w:rPr>
          <w:rFonts w:cs="Calibri"/>
          <w:color w:val="000000"/>
        </w:rPr>
      </w:pPr>
      <w:r w:rsidRPr="00F679C0">
        <w:rPr>
          <w:rFonts w:cs="Calibri"/>
          <w:b/>
          <w:color w:val="000000"/>
        </w:rPr>
        <w:t>Ponad dobry (4,5)</w:t>
      </w:r>
      <w:r w:rsidRPr="00F679C0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7B14A24" w14:textId="77777777" w:rsidR="002B258A" w:rsidRPr="00F679C0" w:rsidRDefault="002B258A" w:rsidP="002B258A">
      <w:pPr>
        <w:spacing w:after="0" w:line="260" w:lineRule="atLeast"/>
        <w:rPr>
          <w:rFonts w:cs="Calibri"/>
          <w:color w:val="000000"/>
        </w:rPr>
      </w:pPr>
      <w:r w:rsidRPr="00F679C0">
        <w:rPr>
          <w:rFonts w:cs="Calibri"/>
          <w:b/>
          <w:color w:val="000000"/>
        </w:rPr>
        <w:t>Dobry (4,0)</w:t>
      </w:r>
      <w:r w:rsidRPr="00F679C0">
        <w:rPr>
          <w:rFonts w:cs="Calibri"/>
          <w:color w:val="000000"/>
        </w:rPr>
        <w:t xml:space="preserve"> – zakładane efekty uczenia się zostały osiągnięte na wymaganym poziomie</w:t>
      </w:r>
    </w:p>
    <w:p w14:paraId="3776008D" w14:textId="77777777" w:rsidR="002B258A" w:rsidRPr="00F679C0" w:rsidRDefault="002B258A" w:rsidP="002B258A">
      <w:pPr>
        <w:spacing w:after="0" w:line="260" w:lineRule="atLeast"/>
        <w:rPr>
          <w:rFonts w:cs="Calibri"/>
          <w:color w:val="000000"/>
        </w:rPr>
      </w:pPr>
      <w:r w:rsidRPr="00F679C0">
        <w:rPr>
          <w:rFonts w:cs="Calibri"/>
          <w:b/>
          <w:color w:val="000000"/>
        </w:rPr>
        <w:t>Dość dobry (3,5)</w:t>
      </w:r>
      <w:r w:rsidRPr="00F679C0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44FFE0E9" w14:textId="77777777" w:rsidR="002B258A" w:rsidRPr="00F679C0" w:rsidRDefault="002B258A" w:rsidP="002B258A">
      <w:pPr>
        <w:spacing w:after="0" w:line="260" w:lineRule="atLeast"/>
        <w:rPr>
          <w:rFonts w:cs="Calibri"/>
          <w:color w:val="000000"/>
        </w:rPr>
      </w:pPr>
      <w:r w:rsidRPr="00F679C0">
        <w:rPr>
          <w:rFonts w:cs="Calibri"/>
          <w:b/>
          <w:color w:val="000000"/>
        </w:rPr>
        <w:t>Dostateczny (3,0)</w:t>
      </w:r>
      <w:r w:rsidRPr="00F679C0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2764339F" w14:textId="77777777" w:rsidR="002B258A" w:rsidRPr="00F679C0" w:rsidRDefault="002B258A" w:rsidP="002B258A">
      <w:pPr>
        <w:spacing w:after="0" w:line="260" w:lineRule="atLeast"/>
        <w:rPr>
          <w:rFonts w:cs="Calibri"/>
          <w:color w:val="000000"/>
        </w:rPr>
      </w:pPr>
      <w:r w:rsidRPr="00F679C0">
        <w:rPr>
          <w:rFonts w:cs="Calibri"/>
          <w:b/>
          <w:color w:val="000000"/>
        </w:rPr>
        <w:t>Niedostateczny (2,0)</w:t>
      </w:r>
      <w:r w:rsidRPr="00F679C0">
        <w:rPr>
          <w:rFonts w:cs="Calibri"/>
          <w:color w:val="000000"/>
        </w:rPr>
        <w:t xml:space="preserve"> – zakładane efekty uczenia się nie zostały uzyskane.</w:t>
      </w:r>
      <w:bookmarkStart w:id="3" w:name="_GoBack"/>
      <w:bookmarkEnd w:id="3"/>
    </w:p>
    <w:sectPr w:rsidR="002B258A" w:rsidRPr="00F679C0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User" w:date="2020-02-19T13:15:00Z" w:initials="U">
    <w:p w14:paraId="02096832" w14:textId="77777777" w:rsidR="002B258A" w:rsidRDefault="002B258A" w:rsidP="002B258A">
      <w:pPr>
        <w:pStyle w:val="Tekstkomentarza"/>
      </w:pPr>
      <w:r>
        <w:rPr>
          <w:rStyle w:val="Odwoaniedokomentarza"/>
        </w:rPr>
        <w:annotationRef/>
      </w:r>
      <w:r>
        <w:t>Do zamieszczenia w BIP</w:t>
      </w:r>
    </w:p>
  </w:comment>
  <w:comment w:id="1" w:author="User" w:date="2020-02-19T13:15:00Z" w:initials="U">
    <w:p w14:paraId="3DEEFD76" w14:textId="77777777" w:rsidR="002B258A" w:rsidRDefault="002B258A" w:rsidP="002B258A">
      <w:pPr>
        <w:pStyle w:val="Tekstkomentarza"/>
      </w:pPr>
      <w:r>
        <w:rPr>
          <w:rStyle w:val="Odwoaniedokomentarza"/>
        </w:rPr>
        <w:annotationRef/>
      </w:r>
    </w:p>
    <w:p w14:paraId="147E73A9" w14:textId="77777777" w:rsidR="002B258A" w:rsidRDefault="002B258A" w:rsidP="002B258A">
      <w:pPr>
        <w:pStyle w:val="Tekstkomentarza"/>
      </w:pPr>
      <w:r>
        <w:t>Opisać tematykę nauczania przedmiotu</w:t>
      </w:r>
      <w:r w:rsidRPr="00F00815">
        <w:t xml:space="preserve"> </w:t>
      </w:r>
      <w:r>
        <w:t>(główne cele i założenia)</w:t>
      </w:r>
    </w:p>
  </w:comment>
  <w:comment w:id="2" w:author="User" w:date="2020-02-19T13:15:00Z" w:initials="U">
    <w:p w14:paraId="5227D211" w14:textId="77777777" w:rsidR="002B258A" w:rsidRDefault="002B258A" w:rsidP="002B258A">
      <w:pPr>
        <w:pStyle w:val="Tekstkomentarza"/>
      </w:pPr>
      <w:r>
        <w:rPr>
          <w:rStyle w:val="Odwoaniedokomentarza"/>
        </w:rPr>
        <w:annotationRef/>
      </w:r>
      <w:r>
        <w:t>W standardach, na końcu jest specjalny opis jak to robić i jakie metody wykorzystać – w tym pkt trzeba je uwzględnić</w:t>
      </w:r>
    </w:p>
    <w:p w14:paraId="5CB2AE71" w14:textId="77777777" w:rsidR="002B258A" w:rsidRDefault="002B258A" w:rsidP="002B258A">
      <w:pPr>
        <w:pStyle w:val="Tekstkomentarza"/>
      </w:pPr>
      <w:r>
        <w:t>W przypadku kierunku farmacja to pkt. IV ze str. 79-80</w:t>
      </w:r>
    </w:p>
    <w:p w14:paraId="4DDAFDD7" w14:textId="77777777" w:rsidR="002B258A" w:rsidRDefault="002B258A" w:rsidP="002B258A">
      <w:pPr>
        <w:pStyle w:val="Tekstkomentarza"/>
      </w:pPr>
      <w:r>
        <w:t>W tabeli wpisano przykładowe sposoby weryfikacji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2096832" w15:done="0"/>
  <w15:commentEx w15:paraId="147E73A9" w15:done="0"/>
  <w15:commentEx w15:paraId="4DDAFD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2096832" w16cid:durableId="22823892"/>
  <w16cid:commentId w16cid:paraId="147E73A9" w16cid:durableId="22823893"/>
  <w16cid:commentId w16cid:paraId="4DDAFDD7" w16cid:durableId="2282389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58A"/>
    <w:rsid w:val="00067835"/>
    <w:rsid w:val="0009009B"/>
    <w:rsid w:val="00103132"/>
    <w:rsid w:val="00124BB4"/>
    <w:rsid w:val="002165E6"/>
    <w:rsid w:val="002B258A"/>
    <w:rsid w:val="00472871"/>
    <w:rsid w:val="004B7ABE"/>
    <w:rsid w:val="0054446D"/>
    <w:rsid w:val="005541E3"/>
    <w:rsid w:val="00586B6B"/>
    <w:rsid w:val="00697520"/>
    <w:rsid w:val="006B7E42"/>
    <w:rsid w:val="007A7F3A"/>
    <w:rsid w:val="008278DB"/>
    <w:rsid w:val="00933D4E"/>
    <w:rsid w:val="00A064E2"/>
    <w:rsid w:val="00DA6B38"/>
    <w:rsid w:val="00E1422F"/>
    <w:rsid w:val="00E620AF"/>
    <w:rsid w:val="00E8324E"/>
    <w:rsid w:val="00EC1AB6"/>
    <w:rsid w:val="00ED611F"/>
    <w:rsid w:val="00EF6207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48567"/>
  <w15:docId w15:val="{527A4204-832B-4731-89A0-8A231C333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B258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2B258A"/>
    <w:pPr>
      <w:ind w:left="720"/>
      <w:contextualSpacing/>
    </w:pPr>
  </w:style>
  <w:style w:type="character" w:styleId="Hipercze">
    <w:name w:val="Hyperlink"/>
    <w:unhideWhenUsed/>
    <w:rsid w:val="002B258A"/>
    <w:rPr>
      <w:color w:val="0000FF"/>
      <w:u w:val="single"/>
    </w:rPr>
  </w:style>
  <w:style w:type="character" w:styleId="Odwoaniedokomentarza">
    <w:name w:val="annotation reference"/>
    <w:semiHidden/>
    <w:rsid w:val="002B258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B258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258A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2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5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4</cp:revision>
  <dcterms:created xsi:type="dcterms:W3CDTF">2020-02-19T12:15:00Z</dcterms:created>
  <dcterms:modified xsi:type="dcterms:W3CDTF">2020-06-03T12:56:00Z</dcterms:modified>
</cp:coreProperties>
</file>